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4BB" w:rsidRDefault="005614BB" w:rsidP="00585274">
      <w:pPr>
        <w:rPr>
          <w:rFonts w:cstheme="minorHAnsi"/>
          <w:u w:val="single"/>
        </w:rPr>
      </w:pPr>
      <w:r>
        <w:rPr>
          <w:rFonts w:cstheme="minorHAnsi"/>
          <w:u w:val="single"/>
        </w:rPr>
        <w:t>Proposal for a Workshop and Networking Luncheon</w:t>
      </w:r>
      <w:bookmarkStart w:id="0" w:name="_GoBack"/>
      <w:bookmarkEnd w:id="0"/>
    </w:p>
    <w:p w:rsidR="00585274" w:rsidRPr="005614BB" w:rsidRDefault="005614BB" w:rsidP="00585274">
      <w:pPr>
        <w:rPr>
          <w:rFonts w:cstheme="minorHAnsi"/>
        </w:rPr>
      </w:pPr>
      <w:r w:rsidRPr="005614BB">
        <w:rPr>
          <w:rFonts w:cstheme="minorHAnsi"/>
          <w:i/>
        </w:rPr>
        <w:t>Theme:</w:t>
      </w:r>
      <w:r w:rsidRPr="005614BB">
        <w:rPr>
          <w:rFonts w:cstheme="minorHAnsi"/>
        </w:rPr>
        <w:t xml:space="preserve"> </w:t>
      </w:r>
      <w:r w:rsidR="00585274" w:rsidRPr="005614BB">
        <w:rPr>
          <w:rFonts w:cstheme="minorHAnsi"/>
        </w:rPr>
        <w:t>Educating the Next Generation of Standards Professionals</w:t>
      </w:r>
      <w:r>
        <w:rPr>
          <w:rFonts w:cstheme="minorHAnsi"/>
        </w:rPr>
        <w:t xml:space="preserve">: Interactive simulation on  </w:t>
      </w:r>
      <w:r w:rsidR="00585274" w:rsidRPr="005614BB">
        <w:rPr>
          <w:rFonts w:cstheme="minorHAnsi"/>
        </w:rPr>
        <w:t>standards development and negotiation for students, new professionals and new faculty</w:t>
      </w:r>
    </w:p>
    <w:p w:rsidR="0033728A" w:rsidRPr="005614BB" w:rsidRDefault="0033728A" w:rsidP="00585274">
      <w:pPr>
        <w:rPr>
          <w:rFonts w:cstheme="minorHAnsi"/>
        </w:rPr>
      </w:pPr>
      <w:r w:rsidRPr="005614BB">
        <w:rPr>
          <w:rFonts w:cstheme="minorHAnsi"/>
          <w:i/>
        </w:rPr>
        <w:t>Date and location:</w:t>
      </w:r>
      <w:r w:rsidRPr="005614BB">
        <w:rPr>
          <w:rFonts w:cstheme="minorHAnsi"/>
        </w:rPr>
        <w:t xml:space="preserve"> Friday, October 12</w:t>
      </w:r>
      <w:r w:rsidRPr="005614BB">
        <w:rPr>
          <w:rFonts w:cstheme="minorHAnsi"/>
          <w:vertAlign w:val="superscript"/>
        </w:rPr>
        <w:t>th</w:t>
      </w:r>
      <w:r w:rsidRPr="005614BB">
        <w:rPr>
          <w:rFonts w:cstheme="minorHAnsi"/>
        </w:rPr>
        <w:t>, 2012 at the Newseum in Washington, DC</w:t>
      </w:r>
    </w:p>
    <w:p w:rsidR="0033728A" w:rsidRPr="005614BB" w:rsidRDefault="0033728A" w:rsidP="00585274">
      <w:pPr>
        <w:rPr>
          <w:rFonts w:cstheme="minorHAnsi"/>
        </w:rPr>
      </w:pPr>
      <w:r w:rsidRPr="005614BB">
        <w:rPr>
          <w:rFonts w:cstheme="minorHAnsi"/>
          <w:i/>
        </w:rPr>
        <w:t>Worksh</w:t>
      </w:r>
      <w:r w:rsidR="005614BB" w:rsidRPr="005614BB">
        <w:rPr>
          <w:rFonts w:cstheme="minorHAnsi"/>
          <w:i/>
        </w:rPr>
        <w:t xml:space="preserve">op Description: </w:t>
      </w:r>
      <w:r w:rsidR="005614BB" w:rsidRPr="005614BB">
        <w:rPr>
          <w:rFonts w:cstheme="minorHAnsi"/>
        </w:rPr>
        <w:t xml:space="preserve"> The workshop will focus on a standards simulation exercise (provided by NIST) entitled </w:t>
      </w:r>
      <w:r w:rsidR="005614BB" w:rsidRPr="005614BB">
        <w:rPr>
          <w:rFonts w:cstheme="minorHAnsi"/>
          <w:i/>
        </w:rPr>
        <w:t xml:space="preserve">Setting Standards: Exercise in Strategy and Cooperation in Standardization Process.  </w:t>
      </w:r>
      <w:r w:rsidR="005614BB" w:rsidRPr="005614BB">
        <w:rPr>
          <w:rFonts w:cstheme="minorHAnsi"/>
        </w:rPr>
        <w:t>The simulation enables participants to acquire a feeling for the political-economic stakes in standardization, gain insight in standards-related interests and strategies, and experience the importance of standards procedures and the role of individuals in standards processes.   Setting Standards is a simulation exercise that explores the analytical and practical skills needed to successfully engage in standards negotiations. Under the guidance of the moderator, participants negotiate a standard for a fictional next generation technology and simulate a real standardization process by role-playing and completing strategic tasks.  Afterwards, a three-phased evaluation is used to reflect on their experiences, focusing on lessons for real-life standardization. This one-day simulation is an excellent skill-builder for both newcomers and those already participating on standards development committees at the national or international level. </w:t>
      </w:r>
    </w:p>
    <w:p w:rsidR="00003141" w:rsidRPr="005614BB" w:rsidRDefault="00003141" w:rsidP="00003141">
      <w:pPr>
        <w:pStyle w:val="ListParagraph"/>
        <w:numPr>
          <w:ilvl w:val="0"/>
          <w:numId w:val="1"/>
        </w:numPr>
        <w:rPr>
          <w:rFonts w:cstheme="minorHAnsi"/>
        </w:rPr>
      </w:pPr>
      <w:r w:rsidRPr="005614BB">
        <w:rPr>
          <w:rFonts w:cstheme="minorHAnsi"/>
        </w:rPr>
        <w:t>Instructor is Jorrit De Jong, research fellow at Harvard Kennedy School of Government</w:t>
      </w:r>
    </w:p>
    <w:p w:rsidR="005614BB" w:rsidRDefault="00003141" w:rsidP="00003141">
      <w:pPr>
        <w:pStyle w:val="ListParagraph"/>
        <w:numPr>
          <w:ilvl w:val="0"/>
          <w:numId w:val="1"/>
        </w:numPr>
        <w:rPr>
          <w:rFonts w:cstheme="minorHAnsi"/>
        </w:rPr>
      </w:pPr>
      <w:r w:rsidRPr="005614BB">
        <w:rPr>
          <w:rFonts w:cstheme="minorHAnsi"/>
        </w:rPr>
        <w:t xml:space="preserve">Minimum of </w:t>
      </w:r>
      <w:r w:rsidR="005614BB" w:rsidRPr="005614BB">
        <w:rPr>
          <w:rFonts w:cstheme="minorHAnsi"/>
        </w:rPr>
        <w:t xml:space="preserve">12 – maximum of 26 participants:  participation will be open to a combination of </w:t>
      </w:r>
      <w:r w:rsidRPr="005614BB">
        <w:rPr>
          <w:rFonts w:cstheme="minorHAnsi"/>
        </w:rPr>
        <w:t xml:space="preserve">students </w:t>
      </w:r>
      <w:r w:rsidR="00A54D7A" w:rsidRPr="005614BB">
        <w:rPr>
          <w:rFonts w:cstheme="minorHAnsi"/>
        </w:rPr>
        <w:t>and new faculty (open 1</w:t>
      </w:r>
      <w:r w:rsidR="00A54D7A" w:rsidRPr="005614BB">
        <w:rPr>
          <w:rFonts w:cstheme="minorHAnsi"/>
          <w:vertAlign w:val="superscript"/>
        </w:rPr>
        <w:t>st</w:t>
      </w:r>
      <w:r w:rsidR="00A54D7A" w:rsidRPr="005614BB">
        <w:rPr>
          <w:rFonts w:cstheme="minorHAnsi"/>
        </w:rPr>
        <w:t xml:space="preserve"> to faculty participating in the COE</w:t>
      </w:r>
      <w:r w:rsidR="00FA43E5" w:rsidRPr="005614BB">
        <w:rPr>
          <w:rFonts w:cstheme="minorHAnsi"/>
        </w:rPr>
        <w:t xml:space="preserve"> and their students</w:t>
      </w:r>
      <w:r w:rsidR="005614BB" w:rsidRPr="005614BB">
        <w:rPr>
          <w:rFonts w:cstheme="minorHAnsi"/>
        </w:rPr>
        <w:t xml:space="preserve">) and </w:t>
      </w:r>
      <w:r w:rsidR="00063758" w:rsidRPr="005614BB">
        <w:rPr>
          <w:rFonts w:cstheme="minorHAnsi"/>
        </w:rPr>
        <w:t>young standards professional (1-3 years)</w:t>
      </w:r>
      <w:r w:rsidR="005614BB" w:rsidRPr="005614BB">
        <w:rPr>
          <w:rFonts w:cstheme="minorHAnsi"/>
        </w:rPr>
        <w:t xml:space="preserve"> </w:t>
      </w:r>
    </w:p>
    <w:p w:rsidR="005614BB" w:rsidRDefault="005614BB" w:rsidP="00003141">
      <w:pPr>
        <w:pStyle w:val="ListParagraph"/>
        <w:numPr>
          <w:ilvl w:val="0"/>
          <w:numId w:val="1"/>
        </w:numPr>
        <w:rPr>
          <w:rFonts w:cstheme="minorHAnsi"/>
        </w:rPr>
      </w:pPr>
      <w:r>
        <w:rPr>
          <w:rFonts w:cstheme="minorHAnsi"/>
        </w:rPr>
        <w:t>COE members and other ANSI members are welcomed to observe the exercise</w:t>
      </w:r>
    </w:p>
    <w:p w:rsidR="005614BB" w:rsidRPr="005614BB" w:rsidRDefault="005614BB" w:rsidP="005614BB">
      <w:pPr>
        <w:pStyle w:val="ListParagraph"/>
        <w:numPr>
          <w:ilvl w:val="0"/>
          <w:numId w:val="1"/>
        </w:numPr>
        <w:rPr>
          <w:rFonts w:cstheme="minorHAnsi"/>
        </w:rPr>
      </w:pPr>
      <w:r>
        <w:rPr>
          <w:rFonts w:cstheme="minorHAnsi"/>
        </w:rPr>
        <w:t xml:space="preserve">Exercise is a full day: </w:t>
      </w:r>
      <w:r w:rsidRPr="005614BB">
        <w:rPr>
          <w:rFonts w:cstheme="minorHAnsi"/>
        </w:rPr>
        <w:t xml:space="preserve">8:30-9:00 registration.  9:00-5:00 simulation, 90 minute lunch </w:t>
      </w:r>
    </w:p>
    <w:p w:rsidR="005614BB" w:rsidRDefault="005614BB" w:rsidP="005614BB">
      <w:pPr>
        <w:pStyle w:val="ListParagraph"/>
        <w:ind w:left="0"/>
        <w:rPr>
          <w:rFonts w:cstheme="minorHAnsi"/>
        </w:rPr>
      </w:pPr>
    </w:p>
    <w:p w:rsidR="005614BB" w:rsidRDefault="005614BB" w:rsidP="005614BB">
      <w:pPr>
        <w:pStyle w:val="ListParagraph"/>
        <w:ind w:left="0"/>
        <w:rPr>
          <w:rFonts w:cstheme="minorHAnsi"/>
          <w:u w:val="single"/>
        </w:rPr>
      </w:pPr>
      <w:r w:rsidRPr="005614BB">
        <w:rPr>
          <w:rFonts w:cstheme="minorHAnsi"/>
          <w:u w:val="single"/>
        </w:rPr>
        <w:t>Poster session and networking luncheon</w:t>
      </w:r>
    </w:p>
    <w:p w:rsidR="005614BB" w:rsidRDefault="005614BB" w:rsidP="005614BB">
      <w:pPr>
        <w:pStyle w:val="ListParagraph"/>
        <w:ind w:left="0"/>
        <w:rPr>
          <w:rFonts w:cstheme="minorHAnsi"/>
          <w:u w:val="single"/>
        </w:rPr>
      </w:pPr>
    </w:p>
    <w:p w:rsidR="005614BB" w:rsidRPr="005614BB" w:rsidRDefault="005614BB" w:rsidP="005614BB">
      <w:pPr>
        <w:pStyle w:val="ListParagraph"/>
        <w:ind w:left="0"/>
        <w:rPr>
          <w:rFonts w:cstheme="minorHAnsi"/>
        </w:rPr>
      </w:pPr>
      <w:r w:rsidRPr="005614BB">
        <w:rPr>
          <w:rFonts w:cstheme="minorHAnsi"/>
        </w:rPr>
        <w:t xml:space="preserve">In </w:t>
      </w:r>
      <w:r>
        <w:rPr>
          <w:rFonts w:cstheme="minorHAnsi"/>
        </w:rPr>
        <w:t>conjunction</w:t>
      </w:r>
      <w:r w:rsidRPr="005614BB">
        <w:rPr>
          <w:rFonts w:cstheme="minorHAnsi"/>
        </w:rPr>
        <w:t xml:space="preserve"> with the </w:t>
      </w:r>
      <w:r w:rsidR="002C3517">
        <w:rPr>
          <w:rFonts w:cstheme="minorHAnsi"/>
        </w:rPr>
        <w:t xml:space="preserve">standards simulation, we will have a poster session/exhibit area where COE members and others (SDOs and universities) can showcase their student programs/chapters or discuss their university research on standards.  </w:t>
      </w:r>
    </w:p>
    <w:p w:rsidR="00BD164E" w:rsidRPr="002C3517" w:rsidRDefault="002C3517" w:rsidP="002C3517">
      <w:pPr>
        <w:rPr>
          <w:rFonts w:cstheme="minorHAnsi"/>
        </w:rPr>
      </w:pPr>
      <w:r>
        <w:rPr>
          <w:rFonts w:cstheme="minorHAnsi"/>
        </w:rPr>
        <w:t xml:space="preserve">We also will have a </w:t>
      </w:r>
      <w:r w:rsidR="00BD164E" w:rsidRPr="002C3517">
        <w:rPr>
          <w:rFonts w:cstheme="minorHAnsi"/>
        </w:rPr>
        <w:t>Career D</w:t>
      </w:r>
      <w:r>
        <w:rPr>
          <w:rFonts w:cstheme="minorHAnsi"/>
        </w:rPr>
        <w:t xml:space="preserve">evelopment Networking Luncheon.  The luncheon will begin with presentation of the student paper competition awards followed by time to view the exhibits and engage in conversation with invited attendees such as </w:t>
      </w:r>
      <w:r w:rsidR="00BD164E" w:rsidRPr="002C3517">
        <w:rPr>
          <w:rFonts w:cstheme="minorHAnsi"/>
        </w:rPr>
        <w:t xml:space="preserve">USNC/IEC young professional </w:t>
      </w:r>
      <w:r>
        <w:rPr>
          <w:rFonts w:cstheme="minorHAnsi"/>
        </w:rPr>
        <w:t>recipients</w:t>
      </w:r>
      <w:r w:rsidR="00BD164E" w:rsidRPr="002C3517">
        <w:rPr>
          <w:rFonts w:cstheme="minorHAnsi"/>
        </w:rPr>
        <w:t>; ANSI Next Generation award winners; Board members</w:t>
      </w:r>
      <w:r>
        <w:rPr>
          <w:rFonts w:cstheme="minorHAnsi"/>
        </w:rPr>
        <w:t xml:space="preserve"> etc.</w:t>
      </w:r>
    </w:p>
    <w:p w:rsidR="004C546E" w:rsidRPr="005614BB" w:rsidRDefault="004C546E" w:rsidP="004C546E">
      <w:pPr>
        <w:rPr>
          <w:rFonts w:cstheme="minorHAnsi"/>
        </w:rPr>
      </w:pPr>
    </w:p>
    <w:p w:rsidR="004C546E" w:rsidRPr="005614BB" w:rsidRDefault="004C546E" w:rsidP="002C3517">
      <w:pPr>
        <w:spacing w:after="0" w:line="240" w:lineRule="auto"/>
        <w:ind w:left="720"/>
        <w:rPr>
          <w:rFonts w:cstheme="minorHAnsi"/>
        </w:rPr>
      </w:pPr>
    </w:p>
    <w:sectPr w:rsidR="004C546E" w:rsidRPr="005614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B7F65"/>
    <w:multiLevelType w:val="hybridMultilevel"/>
    <w:tmpl w:val="3BAC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C37B7C"/>
    <w:multiLevelType w:val="hybridMultilevel"/>
    <w:tmpl w:val="09D6B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6F72E23"/>
    <w:multiLevelType w:val="hybridMultilevel"/>
    <w:tmpl w:val="78028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141"/>
    <w:rsid w:val="00003141"/>
    <w:rsid w:val="00050E54"/>
    <w:rsid w:val="00063758"/>
    <w:rsid w:val="001A13DD"/>
    <w:rsid w:val="002C3517"/>
    <w:rsid w:val="0033728A"/>
    <w:rsid w:val="003D26F3"/>
    <w:rsid w:val="004C546E"/>
    <w:rsid w:val="005614BB"/>
    <w:rsid w:val="00585274"/>
    <w:rsid w:val="00A54D7A"/>
    <w:rsid w:val="00A826C2"/>
    <w:rsid w:val="00BA44A5"/>
    <w:rsid w:val="00BD164E"/>
    <w:rsid w:val="00C335C6"/>
    <w:rsid w:val="00C34B47"/>
    <w:rsid w:val="00DD29ED"/>
    <w:rsid w:val="00E12CB0"/>
    <w:rsid w:val="00E82149"/>
    <w:rsid w:val="00FA43E5"/>
    <w:rsid w:val="00FF5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141"/>
    <w:pPr>
      <w:ind w:left="720"/>
      <w:contextualSpacing/>
    </w:pPr>
  </w:style>
  <w:style w:type="paragraph" w:styleId="BalloonText">
    <w:name w:val="Balloon Text"/>
    <w:basedOn w:val="Normal"/>
    <w:link w:val="BalloonTextChar"/>
    <w:uiPriority w:val="99"/>
    <w:semiHidden/>
    <w:unhideWhenUsed/>
    <w:rsid w:val="003372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2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3141"/>
    <w:pPr>
      <w:ind w:left="720"/>
      <w:contextualSpacing/>
    </w:pPr>
  </w:style>
  <w:style w:type="paragraph" w:styleId="BalloonText">
    <w:name w:val="Balloon Text"/>
    <w:basedOn w:val="Normal"/>
    <w:link w:val="BalloonTextChar"/>
    <w:uiPriority w:val="99"/>
    <w:semiHidden/>
    <w:unhideWhenUsed/>
    <w:rsid w:val="003372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72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C0783-4E9E-4BC3-ACF5-BE83F2BBD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Rajchel</dc:creator>
  <cp:lastModifiedBy>Lisa Rajchel</cp:lastModifiedBy>
  <cp:revision>3</cp:revision>
  <cp:lastPrinted>2012-03-09T18:59:00Z</cp:lastPrinted>
  <dcterms:created xsi:type="dcterms:W3CDTF">2012-03-09T18:59:00Z</dcterms:created>
  <dcterms:modified xsi:type="dcterms:W3CDTF">2012-03-09T20:06:00Z</dcterms:modified>
</cp:coreProperties>
</file>